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845" w:rsidRPr="00524845" w:rsidRDefault="001F2207" w:rsidP="005248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935" cy="85693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6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845" w:rsidRPr="00524845" w:rsidRDefault="00524845" w:rsidP="00524845">
      <w:pPr>
        <w:rPr>
          <w:rFonts w:ascii="Times New Roman" w:hAnsi="Times New Roman" w:cs="Times New Roman"/>
          <w:sz w:val="24"/>
          <w:szCs w:val="24"/>
        </w:rPr>
      </w:pPr>
    </w:p>
    <w:p w:rsidR="00524845" w:rsidRPr="00524845" w:rsidRDefault="00524845" w:rsidP="00524845">
      <w:pPr>
        <w:rPr>
          <w:rFonts w:ascii="Times New Roman" w:hAnsi="Times New Roman" w:cs="Times New Roman"/>
          <w:sz w:val="24"/>
          <w:szCs w:val="24"/>
        </w:rPr>
      </w:pPr>
    </w:p>
    <w:p w:rsidR="00524845" w:rsidRPr="00524845" w:rsidRDefault="001F2207" w:rsidP="00537A50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4845" w:rsidRPr="00524845" w:rsidRDefault="00524845" w:rsidP="00537A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84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2.3.С целью ознакомления поступающих и (или) их родителей </w:t>
      </w:r>
      <w:r w:rsidRPr="0052484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(законных представителей)</w:t>
      </w:r>
      <w:r w:rsidRPr="0052484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указанными в п.2.1 документами, </w:t>
      </w:r>
      <w:r w:rsidR="00777C28">
        <w:rPr>
          <w:rFonts w:ascii="Times New Roman" w:hAnsi="Times New Roman" w:cs="Times New Roman"/>
          <w:color w:val="000000"/>
          <w:sz w:val="24"/>
          <w:szCs w:val="24"/>
        </w:rPr>
        <w:t>Организация</w:t>
      </w:r>
      <w:r w:rsidR="00BF4B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484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размещает их копии в сети Интернет на своем официальном сайте </w:t>
      </w:r>
    </w:p>
    <w:p w:rsidR="00524845" w:rsidRPr="00524845" w:rsidRDefault="00524845" w:rsidP="00537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484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Родители (законные представители) знакомятся с документами </w:t>
      </w:r>
      <w:r w:rsidR="00777C28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Организации</w:t>
      </w:r>
      <w:r w:rsidRPr="0052484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официальном сайте </w:t>
      </w:r>
      <w:r w:rsidR="00415B9E">
        <w:rPr>
          <w:rFonts w:ascii="Times New Roman" w:hAnsi="Times New Roman" w:cs="Times New Roman"/>
          <w:sz w:val="24"/>
          <w:szCs w:val="24"/>
        </w:rPr>
        <w:t>Организации</w:t>
      </w:r>
      <w:r w:rsidRPr="00524845">
        <w:rPr>
          <w:rFonts w:ascii="Times New Roman" w:hAnsi="Times New Roman" w:cs="Times New Roman"/>
          <w:sz w:val="24"/>
          <w:szCs w:val="24"/>
        </w:rPr>
        <w:t xml:space="preserve"> </w:t>
      </w:r>
      <w:r w:rsidRPr="0052484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и/или в учебной части в течение 3 (трёх) рабочих дней с момента подачи заявления на обучение в </w:t>
      </w:r>
      <w:r w:rsidR="00415B9E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Организацию</w:t>
      </w:r>
      <w:r w:rsidRPr="0052484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524845" w:rsidRPr="00524845" w:rsidRDefault="00524845" w:rsidP="00537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4845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случае внесений изменений в документы, регламентирующие ход и содержание учебного процесса, родители (законные представители) знакомятся с данными документами в новой редакции в течение 10 (десяти) рабочих  дней</w:t>
      </w:r>
      <w:r w:rsidR="00537A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 дня утверждения нового документа</w:t>
      </w:r>
      <w:r w:rsidRPr="0052484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Данные документы в новой редакции размещаются на официальном сайте </w:t>
      </w:r>
      <w:r w:rsidR="00415B9E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Организации</w:t>
      </w:r>
      <w:r w:rsidRPr="0052484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эти же сроки. Размещение документов на официальном сайте </w:t>
      </w:r>
      <w:r w:rsidR="00415B9E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Организации</w:t>
      </w:r>
      <w:r w:rsidRPr="0052484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подтверждает факт ознакомления с ними родителей (законных представителей).</w:t>
      </w:r>
    </w:p>
    <w:p w:rsidR="00524845" w:rsidRPr="00524845" w:rsidRDefault="00524845" w:rsidP="00537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4845">
        <w:rPr>
          <w:rFonts w:ascii="Times New Roman" w:hAnsi="Times New Roman" w:cs="Times New Roman"/>
          <w:color w:val="000000"/>
          <w:sz w:val="24"/>
          <w:szCs w:val="24"/>
        </w:rPr>
        <w:t xml:space="preserve">2.4.Основными требованиями к информированию </w:t>
      </w:r>
      <w:r w:rsidRPr="00524845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обучающихся, родителей (законных представителей)</w:t>
      </w:r>
      <w:r w:rsidRPr="00524845">
        <w:rPr>
          <w:rFonts w:ascii="Times New Roman" w:hAnsi="Times New Roman" w:cs="Times New Roman"/>
          <w:color w:val="000000"/>
          <w:sz w:val="24"/>
          <w:szCs w:val="24"/>
        </w:rPr>
        <w:t xml:space="preserve"> являются:</w:t>
      </w:r>
    </w:p>
    <w:p w:rsidR="00524845" w:rsidRPr="00537A50" w:rsidRDefault="00524845" w:rsidP="00537A50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A50">
        <w:rPr>
          <w:rFonts w:ascii="Times New Roman" w:hAnsi="Times New Roman" w:cs="Times New Roman"/>
          <w:color w:val="000000"/>
          <w:sz w:val="24"/>
          <w:szCs w:val="24"/>
        </w:rPr>
        <w:t>достоверность и полнота предоставления информации;</w:t>
      </w:r>
    </w:p>
    <w:p w:rsidR="00524845" w:rsidRPr="00537A50" w:rsidRDefault="00524845" w:rsidP="00537A50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A50">
        <w:rPr>
          <w:rFonts w:ascii="Times New Roman" w:hAnsi="Times New Roman" w:cs="Times New Roman"/>
          <w:color w:val="000000"/>
          <w:sz w:val="24"/>
          <w:szCs w:val="24"/>
        </w:rPr>
        <w:t>четкость в изложении информации;</w:t>
      </w:r>
    </w:p>
    <w:p w:rsidR="00524845" w:rsidRPr="00537A50" w:rsidRDefault="00524845" w:rsidP="00537A50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A50">
        <w:rPr>
          <w:rFonts w:ascii="Times New Roman" w:hAnsi="Times New Roman" w:cs="Times New Roman"/>
          <w:color w:val="000000"/>
          <w:sz w:val="24"/>
          <w:szCs w:val="24"/>
        </w:rPr>
        <w:t>удобство и доступность получения информации;</w:t>
      </w:r>
    </w:p>
    <w:p w:rsidR="00524845" w:rsidRPr="00537A50" w:rsidRDefault="00524845" w:rsidP="00537A50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7A50">
        <w:rPr>
          <w:rFonts w:ascii="Times New Roman" w:hAnsi="Times New Roman" w:cs="Times New Roman"/>
          <w:color w:val="000000"/>
          <w:sz w:val="24"/>
          <w:szCs w:val="24"/>
        </w:rPr>
        <w:t>оперативность предоставления информации</w:t>
      </w:r>
      <w:r w:rsidRPr="00537A5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24845" w:rsidRPr="00524845" w:rsidRDefault="00524845" w:rsidP="00537A5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4845">
        <w:rPr>
          <w:rFonts w:ascii="Times New Roman" w:hAnsi="Times New Roman" w:cs="Times New Roman"/>
          <w:sz w:val="24"/>
          <w:szCs w:val="24"/>
        </w:rPr>
        <w:t>2.</w:t>
      </w:r>
      <w:r w:rsidR="00BF4BFA">
        <w:rPr>
          <w:rFonts w:ascii="Times New Roman" w:hAnsi="Times New Roman" w:cs="Times New Roman"/>
          <w:sz w:val="24"/>
          <w:szCs w:val="24"/>
        </w:rPr>
        <w:t>5</w:t>
      </w:r>
      <w:r w:rsidRPr="00524845">
        <w:rPr>
          <w:rFonts w:ascii="Times New Roman" w:hAnsi="Times New Roman" w:cs="Times New Roman"/>
          <w:sz w:val="24"/>
          <w:szCs w:val="24"/>
        </w:rPr>
        <w:t>.</w:t>
      </w:r>
      <w:r w:rsidR="00415B9E">
        <w:rPr>
          <w:rFonts w:ascii="Times New Roman" w:hAnsi="Times New Roman" w:cs="Times New Roman"/>
          <w:sz w:val="24"/>
          <w:szCs w:val="24"/>
        </w:rPr>
        <w:t xml:space="preserve"> Организация</w:t>
      </w:r>
      <w:r w:rsidRPr="00524845">
        <w:rPr>
          <w:rFonts w:ascii="Times New Roman" w:hAnsi="Times New Roman" w:cs="Times New Roman"/>
          <w:sz w:val="24"/>
          <w:szCs w:val="24"/>
        </w:rPr>
        <w:t xml:space="preserve"> проводит для родителей консультации по нормативно-правовым документам через родительские собрания,  личные консультации у администрации</w:t>
      </w:r>
      <w:r w:rsidR="00537A50">
        <w:rPr>
          <w:rFonts w:ascii="Times New Roman" w:hAnsi="Times New Roman" w:cs="Times New Roman"/>
          <w:sz w:val="24"/>
          <w:szCs w:val="24"/>
        </w:rPr>
        <w:t xml:space="preserve"> МА</w:t>
      </w:r>
      <w:r w:rsidR="00AC253F">
        <w:rPr>
          <w:rFonts w:ascii="Times New Roman" w:hAnsi="Times New Roman" w:cs="Times New Roman"/>
          <w:sz w:val="24"/>
          <w:szCs w:val="24"/>
        </w:rPr>
        <w:t>У</w:t>
      </w:r>
      <w:r w:rsidR="00537A50">
        <w:rPr>
          <w:rFonts w:ascii="Times New Roman" w:hAnsi="Times New Roman" w:cs="Times New Roman"/>
          <w:sz w:val="24"/>
          <w:szCs w:val="24"/>
        </w:rPr>
        <w:t>ДО «ДЮСШ</w:t>
      </w:r>
      <w:r w:rsidR="00AC253F">
        <w:rPr>
          <w:rFonts w:ascii="Times New Roman" w:hAnsi="Times New Roman" w:cs="Times New Roman"/>
          <w:sz w:val="24"/>
          <w:szCs w:val="24"/>
        </w:rPr>
        <w:t xml:space="preserve"> «Юность</w:t>
      </w:r>
      <w:r w:rsidR="00537A50">
        <w:rPr>
          <w:rFonts w:ascii="Times New Roman" w:hAnsi="Times New Roman" w:cs="Times New Roman"/>
          <w:sz w:val="24"/>
          <w:szCs w:val="24"/>
        </w:rPr>
        <w:t>»</w:t>
      </w:r>
      <w:r w:rsidRPr="00524845">
        <w:rPr>
          <w:rFonts w:ascii="Times New Roman" w:hAnsi="Times New Roman" w:cs="Times New Roman"/>
          <w:sz w:val="24"/>
          <w:szCs w:val="24"/>
        </w:rPr>
        <w:t>.</w:t>
      </w:r>
    </w:p>
    <w:p w:rsidR="00524845" w:rsidRPr="00524845" w:rsidRDefault="00524845" w:rsidP="00537A5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4845">
        <w:rPr>
          <w:rFonts w:ascii="Times New Roman" w:hAnsi="Times New Roman" w:cs="Times New Roman"/>
          <w:sz w:val="24"/>
          <w:szCs w:val="24"/>
        </w:rPr>
        <w:t>2.</w:t>
      </w:r>
      <w:r w:rsidR="00BF4BFA">
        <w:rPr>
          <w:rFonts w:ascii="Times New Roman" w:hAnsi="Times New Roman" w:cs="Times New Roman"/>
          <w:sz w:val="24"/>
          <w:szCs w:val="24"/>
        </w:rPr>
        <w:t>6</w:t>
      </w:r>
      <w:r w:rsidRPr="00524845">
        <w:rPr>
          <w:rFonts w:ascii="Times New Roman" w:hAnsi="Times New Roman" w:cs="Times New Roman"/>
          <w:sz w:val="24"/>
          <w:szCs w:val="24"/>
        </w:rPr>
        <w:t xml:space="preserve">.С целью ознакомления с ходом и содержанием образовательного процесса </w:t>
      </w:r>
      <w:r w:rsidR="00415B9E">
        <w:rPr>
          <w:rFonts w:ascii="Times New Roman" w:hAnsi="Times New Roman" w:cs="Times New Roman"/>
          <w:sz w:val="24"/>
          <w:szCs w:val="24"/>
        </w:rPr>
        <w:t>Организация</w:t>
      </w:r>
      <w:r w:rsidRPr="00524845">
        <w:rPr>
          <w:rFonts w:ascii="Times New Roman" w:hAnsi="Times New Roman" w:cs="Times New Roman"/>
          <w:sz w:val="24"/>
          <w:szCs w:val="24"/>
        </w:rPr>
        <w:t xml:space="preserve"> проводит:</w:t>
      </w:r>
    </w:p>
    <w:p w:rsidR="00524845" w:rsidRPr="00537A50" w:rsidRDefault="00524845" w:rsidP="00537A50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A50">
        <w:rPr>
          <w:rFonts w:ascii="Times New Roman" w:hAnsi="Times New Roman" w:cs="Times New Roman"/>
          <w:sz w:val="24"/>
          <w:szCs w:val="24"/>
        </w:rPr>
        <w:t>совместные мероприятия с родителями;</w:t>
      </w:r>
    </w:p>
    <w:p w:rsidR="00524845" w:rsidRPr="00AC253F" w:rsidRDefault="00AC253F" w:rsidP="00537A50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53F">
        <w:rPr>
          <w:rFonts w:ascii="Times New Roman" w:hAnsi="Times New Roman" w:cs="Times New Roman"/>
          <w:sz w:val="24"/>
          <w:szCs w:val="24"/>
        </w:rPr>
        <w:t xml:space="preserve"> </w:t>
      </w:r>
      <w:r w:rsidR="00524845" w:rsidRPr="00AC253F">
        <w:rPr>
          <w:rFonts w:ascii="Times New Roman" w:hAnsi="Times New Roman" w:cs="Times New Roman"/>
          <w:sz w:val="24"/>
          <w:szCs w:val="24"/>
        </w:rPr>
        <w:t>дни открытых дверей;</w:t>
      </w:r>
    </w:p>
    <w:p w:rsidR="00537A50" w:rsidRPr="00537A50" w:rsidRDefault="00537A50" w:rsidP="00537A50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845" w:rsidRDefault="00524845" w:rsidP="00BF4BF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4845">
        <w:rPr>
          <w:rFonts w:ascii="Times New Roman" w:hAnsi="Times New Roman" w:cs="Times New Roman"/>
          <w:b/>
          <w:sz w:val="24"/>
          <w:szCs w:val="24"/>
        </w:rPr>
        <w:t>3.ЗАКЛЮЧИТЕЛЬНЫЕ ПОЛОЖЕНИЯ</w:t>
      </w:r>
    </w:p>
    <w:p w:rsidR="00537A50" w:rsidRPr="00524845" w:rsidRDefault="00537A50" w:rsidP="00BF4BF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4845" w:rsidRPr="00524845" w:rsidRDefault="00524845" w:rsidP="00537A5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4845">
        <w:rPr>
          <w:rFonts w:ascii="Times New Roman" w:hAnsi="Times New Roman" w:cs="Times New Roman"/>
          <w:sz w:val="24"/>
          <w:szCs w:val="24"/>
        </w:rPr>
        <w:t>3.1.Срок действия Положения не ограничен.</w:t>
      </w:r>
    </w:p>
    <w:p w:rsidR="00524845" w:rsidRPr="00524845" w:rsidRDefault="00524845" w:rsidP="00537A5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4845">
        <w:rPr>
          <w:rFonts w:ascii="Times New Roman" w:hAnsi="Times New Roman" w:cs="Times New Roman"/>
          <w:sz w:val="24"/>
          <w:szCs w:val="24"/>
        </w:rPr>
        <w:t>3.2.При изменении законодательства в акт вносятся изменения в установленном законом порядке.</w:t>
      </w:r>
    </w:p>
    <w:p w:rsidR="004E24D7" w:rsidRDefault="004E24D7" w:rsidP="00BF4BFA"/>
    <w:sectPr w:rsidR="004E24D7" w:rsidSect="00AC253F">
      <w:footerReference w:type="default" r:id="rId8"/>
      <w:pgSz w:w="11906" w:h="16838"/>
      <w:pgMar w:top="567" w:right="99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A23" w:rsidRDefault="00E17A23" w:rsidP="00800306">
      <w:pPr>
        <w:spacing w:after="0" w:line="240" w:lineRule="auto"/>
      </w:pPr>
      <w:r>
        <w:separator/>
      </w:r>
    </w:p>
  </w:endnote>
  <w:endnote w:type="continuationSeparator" w:id="0">
    <w:p w:rsidR="00E17A23" w:rsidRDefault="00E17A23" w:rsidP="00800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6427451"/>
      <w:docPartObj>
        <w:docPartGallery w:val="Page Numbers (Bottom of Page)"/>
        <w:docPartUnique/>
      </w:docPartObj>
    </w:sdtPr>
    <w:sdtContent>
      <w:p w:rsidR="0033795D" w:rsidRDefault="00E82A72">
        <w:pPr>
          <w:pStyle w:val="a5"/>
          <w:jc w:val="right"/>
        </w:pPr>
        <w:r>
          <w:fldChar w:fldCharType="begin"/>
        </w:r>
        <w:r w:rsidR="00BF4BFA">
          <w:instrText>PAGE   \* MERGEFORMAT</w:instrText>
        </w:r>
        <w:r>
          <w:fldChar w:fldCharType="separate"/>
        </w:r>
        <w:r w:rsidR="001F2207">
          <w:rPr>
            <w:noProof/>
          </w:rPr>
          <w:t>2</w:t>
        </w:r>
        <w:r>
          <w:fldChar w:fldCharType="end"/>
        </w:r>
      </w:p>
    </w:sdtContent>
  </w:sdt>
  <w:p w:rsidR="0033795D" w:rsidRDefault="00E17A2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A23" w:rsidRDefault="00E17A23" w:rsidP="00800306">
      <w:pPr>
        <w:spacing w:after="0" w:line="240" w:lineRule="auto"/>
      </w:pPr>
      <w:r>
        <w:separator/>
      </w:r>
    </w:p>
  </w:footnote>
  <w:footnote w:type="continuationSeparator" w:id="0">
    <w:p w:rsidR="00E17A23" w:rsidRDefault="00E17A23" w:rsidP="00800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D0E57"/>
    <w:multiLevelType w:val="hybridMultilevel"/>
    <w:tmpl w:val="7536F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ED4E44"/>
    <w:multiLevelType w:val="hybridMultilevel"/>
    <w:tmpl w:val="5E7AF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BD7ABE"/>
    <w:multiLevelType w:val="hybridMultilevel"/>
    <w:tmpl w:val="4C6E8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4845"/>
    <w:rsid w:val="000832EB"/>
    <w:rsid w:val="001F2207"/>
    <w:rsid w:val="00221917"/>
    <w:rsid w:val="00415B9E"/>
    <w:rsid w:val="004E24D7"/>
    <w:rsid w:val="00524845"/>
    <w:rsid w:val="00537A50"/>
    <w:rsid w:val="006D087F"/>
    <w:rsid w:val="0075342B"/>
    <w:rsid w:val="00777C28"/>
    <w:rsid w:val="00793BEC"/>
    <w:rsid w:val="00800306"/>
    <w:rsid w:val="008D58EF"/>
    <w:rsid w:val="009120B2"/>
    <w:rsid w:val="0096054C"/>
    <w:rsid w:val="00A11803"/>
    <w:rsid w:val="00AC253F"/>
    <w:rsid w:val="00BF4BFA"/>
    <w:rsid w:val="00BF56EE"/>
    <w:rsid w:val="00E17A23"/>
    <w:rsid w:val="00E82A72"/>
    <w:rsid w:val="00EE3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84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48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524845"/>
    <w:rPr>
      <w:b/>
      <w:bCs/>
    </w:rPr>
  </w:style>
  <w:style w:type="paragraph" w:styleId="a5">
    <w:name w:val="footer"/>
    <w:basedOn w:val="a"/>
    <w:link w:val="a6"/>
    <w:uiPriority w:val="99"/>
    <w:unhideWhenUsed/>
    <w:rsid w:val="00524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4845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537A5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F2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220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СДЮСШОР</dc:creator>
  <cp:lastModifiedBy>Admin</cp:lastModifiedBy>
  <cp:revision>2</cp:revision>
  <cp:lastPrinted>2014-04-09T12:45:00Z</cp:lastPrinted>
  <dcterms:created xsi:type="dcterms:W3CDTF">2016-01-12T11:16:00Z</dcterms:created>
  <dcterms:modified xsi:type="dcterms:W3CDTF">2016-01-12T11:16:00Z</dcterms:modified>
</cp:coreProperties>
</file>